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4752" w14:textId="5F703069" w:rsidR="005D315F" w:rsidRDefault="00EE3B7E">
      <w:r>
        <w:t>ITS Exemption Request Form:</w:t>
      </w:r>
    </w:p>
    <w:p w14:paraId="4E01C8E4" w14:textId="77777777" w:rsidR="00EE3B7E" w:rsidRDefault="00EE3B7E">
      <w:r>
        <w:t>Requestor: Dan Welter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3B7E" w14:paraId="7D57706F" w14:textId="77777777" w:rsidTr="00EE3B7E">
        <w:tc>
          <w:tcPr>
            <w:tcW w:w="4675" w:type="dxa"/>
          </w:tcPr>
          <w:p w14:paraId="6B80E779" w14:textId="478A1FBB" w:rsidR="00EE3B7E" w:rsidRPr="009D38C8" w:rsidRDefault="00EE3B7E">
            <w:pPr>
              <w:rPr>
                <w:b/>
              </w:rPr>
            </w:pPr>
            <w:r w:rsidRPr="009D38C8">
              <w:rPr>
                <w:b/>
              </w:rPr>
              <w:t>Requestor</w:t>
            </w:r>
          </w:p>
        </w:tc>
        <w:tc>
          <w:tcPr>
            <w:tcW w:w="4675" w:type="dxa"/>
          </w:tcPr>
          <w:p w14:paraId="4B3CFA34" w14:textId="06F1BA37" w:rsidR="00EE3B7E" w:rsidRDefault="00EE3B7E"/>
        </w:tc>
      </w:tr>
      <w:tr w:rsidR="00EE3B7E" w14:paraId="28C113F7" w14:textId="77777777" w:rsidTr="00EE3B7E">
        <w:tc>
          <w:tcPr>
            <w:tcW w:w="4675" w:type="dxa"/>
          </w:tcPr>
          <w:p w14:paraId="1E814079" w14:textId="40752BAE" w:rsidR="00EE3B7E" w:rsidRPr="009D38C8" w:rsidRDefault="00EE3B7E">
            <w:pPr>
              <w:rPr>
                <w:b/>
              </w:rPr>
            </w:pPr>
            <w:r w:rsidRPr="009D38C8">
              <w:rPr>
                <w:b/>
              </w:rPr>
              <w:t>Request Start Date:</w:t>
            </w:r>
          </w:p>
        </w:tc>
        <w:tc>
          <w:tcPr>
            <w:tcW w:w="4675" w:type="dxa"/>
          </w:tcPr>
          <w:p w14:paraId="5F931608" w14:textId="2740F8E1" w:rsidR="00EE3B7E" w:rsidRDefault="00EE3B7E"/>
        </w:tc>
      </w:tr>
      <w:tr w:rsidR="00EE3B7E" w14:paraId="576F3245" w14:textId="77777777" w:rsidTr="00EE3B7E">
        <w:tc>
          <w:tcPr>
            <w:tcW w:w="4675" w:type="dxa"/>
          </w:tcPr>
          <w:p w14:paraId="27042995" w14:textId="77777777" w:rsidR="00EE3B7E" w:rsidRDefault="00EE3B7E">
            <w:r>
              <w:t>Request End Date:</w:t>
            </w:r>
          </w:p>
          <w:p w14:paraId="367E7D68" w14:textId="77777777" w:rsidR="009D38C8" w:rsidRPr="009D38C8" w:rsidRDefault="009D38C8" w:rsidP="009D38C8">
            <w:pPr>
              <w:rPr>
                <w:rFonts w:eastAsia="Times New Roman" w:cs="Arial"/>
              </w:rPr>
            </w:pPr>
            <w:r w:rsidRPr="009D38C8">
              <w:t>(</w:t>
            </w:r>
            <w:r w:rsidRPr="009D38C8">
              <w:rPr>
                <w:rFonts w:eastAsia="Times New Roman" w:cs="Arial"/>
              </w:rPr>
              <w:t xml:space="preserve">Not to exceed one year from the </w:t>
            </w:r>
          </w:p>
          <w:p w14:paraId="2D9DBC86" w14:textId="77777777" w:rsidR="009D38C8" w:rsidRPr="009D38C8" w:rsidRDefault="009D38C8" w:rsidP="009D38C8">
            <w:pPr>
              <w:rPr>
                <w:rFonts w:eastAsia="Times New Roman" w:cs="Arial"/>
              </w:rPr>
            </w:pPr>
            <w:r w:rsidRPr="009D38C8">
              <w:rPr>
                <w:rFonts w:eastAsia="Times New Roman" w:cs="Arial"/>
              </w:rPr>
              <w:t>start date of the exception.)</w:t>
            </w:r>
          </w:p>
          <w:p w14:paraId="1227A328" w14:textId="65BC0807" w:rsidR="009D38C8" w:rsidRDefault="009D38C8"/>
        </w:tc>
        <w:tc>
          <w:tcPr>
            <w:tcW w:w="4675" w:type="dxa"/>
          </w:tcPr>
          <w:p w14:paraId="15AAE065" w14:textId="5B77A698" w:rsidR="00EE3B7E" w:rsidRDefault="00EE3B7E"/>
        </w:tc>
      </w:tr>
      <w:tr w:rsidR="00EE3B7E" w14:paraId="6B9B97E5" w14:textId="77777777" w:rsidTr="00EE3B7E">
        <w:tc>
          <w:tcPr>
            <w:tcW w:w="4675" w:type="dxa"/>
          </w:tcPr>
          <w:p w14:paraId="5FE86804" w14:textId="19A78322" w:rsidR="00EE3B7E" w:rsidRDefault="00EE3B7E">
            <w:r w:rsidRPr="00EE3B7E">
              <w:rPr>
                <w:b/>
              </w:rPr>
              <w:t>Policy, process, procedure, or standard</w:t>
            </w:r>
            <w:r w:rsidRPr="00EE3B7E">
              <w:t xml:space="preserve"> for which an exception is being requested</w:t>
            </w:r>
          </w:p>
        </w:tc>
        <w:tc>
          <w:tcPr>
            <w:tcW w:w="4675" w:type="dxa"/>
          </w:tcPr>
          <w:p w14:paraId="71EB5151" w14:textId="183EE971" w:rsidR="00EE3B7E" w:rsidRDefault="00EE3B7E"/>
        </w:tc>
      </w:tr>
      <w:tr w:rsidR="00EE3B7E" w14:paraId="79D51A48" w14:textId="77777777" w:rsidTr="00EE3B7E">
        <w:tc>
          <w:tcPr>
            <w:tcW w:w="4675" w:type="dxa"/>
          </w:tcPr>
          <w:p w14:paraId="4B1F159D" w14:textId="6383993B" w:rsidR="00EE3B7E" w:rsidRPr="00EE3B7E" w:rsidRDefault="00EE3B7E">
            <w:pPr>
              <w:rPr>
                <w:b/>
              </w:rPr>
            </w:pPr>
            <w:r w:rsidRPr="00EE3B7E">
              <w:rPr>
                <w:b/>
              </w:rPr>
              <w:t>Policy, process, procedure, or standard owner</w:t>
            </w:r>
          </w:p>
        </w:tc>
        <w:tc>
          <w:tcPr>
            <w:tcW w:w="4675" w:type="dxa"/>
          </w:tcPr>
          <w:p w14:paraId="028D17C2" w14:textId="11537206" w:rsidR="00EE3B7E" w:rsidRDefault="00EE3B7E"/>
        </w:tc>
      </w:tr>
      <w:tr w:rsidR="00EE3B7E" w14:paraId="301C16B1" w14:textId="77777777" w:rsidTr="00EE3B7E">
        <w:tc>
          <w:tcPr>
            <w:tcW w:w="4675" w:type="dxa"/>
          </w:tcPr>
          <w:p w14:paraId="7F5E2DD2" w14:textId="3D674498" w:rsidR="00EE3B7E" w:rsidRDefault="00EE3B7E">
            <w:r w:rsidRPr="00EE3B7E">
              <w:rPr>
                <w:b/>
              </w:rPr>
              <w:t>Specific device(s), information system(s), users(s)/accounts(s) and/or service(s)</w:t>
            </w:r>
            <w:r w:rsidRPr="00EE3B7E">
              <w:t xml:space="preserve"> for which the exception is being requested</w:t>
            </w:r>
          </w:p>
        </w:tc>
        <w:tc>
          <w:tcPr>
            <w:tcW w:w="4675" w:type="dxa"/>
          </w:tcPr>
          <w:p w14:paraId="5B10D72F" w14:textId="494A0F58" w:rsidR="00EE3B7E" w:rsidRDefault="00EE3B7E"/>
        </w:tc>
      </w:tr>
      <w:tr w:rsidR="00EE3B7E" w14:paraId="772548CF" w14:textId="77777777" w:rsidTr="00EE3B7E">
        <w:tc>
          <w:tcPr>
            <w:tcW w:w="4675" w:type="dxa"/>
          </w:tcPr>
          <w:p w14:paraId="409F5E5D" w14:textId="77EFD70B" w:rsidR="00EE3B7E" w:rsidRDefault="00EE3B7E">
            <w:r w:rsidRPr="00EE3B7E">
              <w:rPr>
                <w:b/>
              </w:rPr>
              <w:t>Data Classification</w:t>
            </w:r>
            <w:r w:rsidRPr="00EE3B7E">
              <w:t xml:space="preserve"> of associated device(s), information system(s), user(s)/accounts(s), and/or service(s)</w:t>
            </w:r>
          </w:p>
        </w:tc>
        <w:tc>
          <w:tcPr>
            <w:tcW w:w="4675" w:type="dxa"/>
          </w:tcPr>
          <w:p w14:paraId="3CF3FC5D" w14:textId="393B8187" w:rsidR="00EE3B7E" w:rsidRDefault="00EE3B7E"/>
        </w:tc>
      </w:tr>
      <w:tr w:rsidR="00EE3B7E" w14:paraId="33B63500" w14:textId="77777777" w:rsidTr="00EE3B7E">
        <w:tc>
          <w:tcPr>
            <w:tcW w:w="4675" w:type="dxa"/>
          </w:tcPr>
          <w:p w14:paraId="6C6722E9" w14:textId="60A60008" w:rsidR="00EE3B7E" w:rsidRDefault="00EE3B7E">
            <w:r w:rsidRPr="00EE3B7E">
              <w:rPr>
                <w:b/>
              </w:rPr>
              <w:t>Nature of the exception requested</w:t>
            </w:r>
            <w:r w:rsidRPr="00EE3B7E">
              <w:t xml:space="preserve"> (Describe the specific deviation from the policy, process, procedure, or standard.)</w:t>
            </w:r>
          </w:p>
        </w:tc>
        <w:tc>
          <w:tcPr>
            <w:tcW w:w="4675" w:type="dxa"/>
          </w:tcPr>
          <w:p w14:paraId="4BB32C45" w14:textId="3AE4FAB9" w:rsidR="00EE3B7E" w:rsidRDefault="00EE3B7E"/>
        </w:tc>
      </w:tr>
      <w:tr w:rsidR="00EE3B7E" w14:paraId="346F5247" w14:textId="77777777" w:rsidTr="00EE3B7E">
        <w:tc>
          <w:tcPr>
            <w:tcW w:w="4675" w:type="dxa"/>
          </w:tcPr>
          <w:p w14:paraId="19272975" w14:textId="63F9B9B0" w:rsidR="00EE3B7E" w:rsidRDefault="00EE3B7E">
            <w:r w:rsidRPr="00EE3B7E">
              <w:rPr>
                <w:b/>
              </w:rPr>
              <w:t>Justification for the Exception</w:t>
            </w:r>
            <w:r w:rsidRPr="00EE3B7E">
              <w:t xml:space="preserve"> (What business need or situation exists that causes compliance to be infeasible? What increase in value would the exception provide?)</w:t>
            </w:r>
          </w:p>
        </w:tc>
        <w:tc>
          <w:tcPr>
            <w:tcW w:w="4675" w:type="dxa"/>
          </w:tcPr>
          <w:p w14:paraId="0E6E318B" w14:textId="7D736D82" w:rsidR="00EE3B7E" w:rsidRDefault="00EE3B7E"/>
        </w:tc>
      </w:tr>
      <w:tr w:rsidR="00EE3B7E" w14:paraId="6A0AE947" w14:textId="77777777" w:rsidTr="00EE3B7E">
        <w:tc>
          <w:tcPr>
            <w:tcW w:w="4675" w:type="dxa"/>
          </w:tcPr>
          <w:p w14:paraId="79F41AFA" w14:textId="77777777" w:rsidR="00EE3B7E" w:rsidRPr="00EE3B7E" w:rsidRDefault="00EE3B7E" w:rsidP="00EE3B7E">
            <w:pPr>
              <w:rPr>
                <w:b/>
              </w:rPr>
            </w:pPr>
            <w:r w:rsidRPr="00EE3B7E">
              <w:rPr>
                <w:b/>
              </w:rPr>
              <w:t>Costs</w:t>
            </w:r>
          </w:p>
          <w:p w14:paraId="0F800098" w14:textId="24BBD851" w:rsidR="00EE3B7E" w:rsidRDefault="00EE3B7E" w:rsidP="00EE3B7E">
            <w:r>
              <w:t>What would be the cost of compliance without the exception? What would be the cost of implementing the exception?</w:t>
            </w:r>
          </w:p>
        </w:tc>
        <w:tc>
          <w:tcPr>
            <w:tcW w:w="4675" w:type="dxa"/>
          </w:tcPr>
          <w:p w14:paraId="3CA39153" w14:textId="04D306CD" w:rsidR="00EE3B7E" w:rsidRDefault="00EE3B7E"/>
        </w:tc>
      </w:tr>
      <w:tr w:rsidR="00EE3B7E" w14:paraId="02D09E45" w14:textId="77777777" w:rsidTr="00EE3B7E">
        <w:tc>
          <w:tcPr>
            <w:tcW w:w="4675" w:type="dxa"/>
          </w:tcPr>
          <w:p w14:paraId="753D31D7" w14:textId="77777777" w:rsidR="00EE3B7E" w:rsidRPr="00EE3B7E" w:rsidRDefault="00EE3B7E" w:rsidP="00EE3B7E">
            <w:pPr>
              <w:rPr>
                <w:b/>
              </w:rPr>
            </w:pPr>
            <w:r w:rsidRPr="00EE3B7E">
              <w:rPr>
                <w:b/>
              </w:rPr>
              <w:t>Alternatives</w:t>
            </w:r>
          </w:p>
          <w:p w14:paraId="24A93DDC" w14:textId="47AE0C80" w:rsidR="00EE3B7E" w:rsidRDefault="00EE3B7E" w:rsidP="00EE3B7E">
            <w:r>
              <w:t>What alternatives to an exception were considered, and why were they infeasible?</w:t>
            </w:r>
          </w:p>
        </w:tc>
        <w:tc>
          <w:tcPr>
            <w:tcW w:w="4675" w:type="dxa"/>
          </w:tcPr>
          <w:p w14:paraId="0BB6E735" w14:textId="2EB8AA0F" w:rsidR="00BB21DA" w:rsidRDefault="00BB21DA" w:rsidP="00683CB3"/>
        </w:tc>
      </w:tr>
      <w:tr w:rsidR="00EE3B7E" w14:paraId="00FFDD2B" w14:textId="77777777" w:rsidTr="00EE3B7E">
        <w:tc>
          <w:tcPr>
            <w:tcW w:w="4675" w:type="dxa"/>
          </w:tcPr>
          <w:p w14:paraId="7E573868" w14:textId="77777777" w:rsidR="00B9628B" w:rsidRPr="00B9628B" w:rsidRDefault="00B9628B" w:rsidP="00B9628B">
            <w:pPr>
              <w:rPr>
                <w:b/>
              </w:rPr>
            </w:pPr>
            <w:r w:rsidRPr="00B9628B">
              <w:rPr>
                <w:b/>
              </w:rPr>
              <w:t>Threats and Vulnerabilities</w:t>
            </w:r>
          </w:p>
          <w:p w14:paraId="47F23C5C" w14:textId="731BFCBE" w:rsidR="00EE3B7E" w:rsidRDefault="00B9628B" w:rsidP="00B9628B">
            <w:r>
              <w:t>What threats and vulnerabilities are relevant to the exception, and how does the exception alter WSU’s exposure to them?</w:t>
            </w:r>
          </w:p>
        </w:tc>
        <w:tc>
          <w:tcPr>
            <w:tcW w:w="4675" w:type="dxa"/>
          </w:tcPr>
          <w:p w14:paraId="3302799A" w14:textId="369BE22F" w:rsidR="00B9628B" w:rsidRDefault="00B9628B"/>
        </w:tc>
      </w:tr>
      <w:tr w:rsidR="00EE3B7E" w14:paraId="37E7E2C6" w14:textId="77777777" w:rsidTr="00EE3B7E">
        <w:tc>
          <w:tcPr>
            <w:tcW w:w="4675" w:type="dxa"/>
          </w:tcPr>
          <w:p w14:paraId="41349168" w14:textId="77777777" w:rsidR="00B9628B" w:rsidRPr="00B9628B" w:rsidRDefault="00B9628B" w:rsidP="00B9628B">
            <w:pPr>
              <w:rPr>
                <w:b/>
              </w:rPr>
            </w:pPr>
            <w:r w:rsidRPr="00B9628B">
              <w:rPr>
                <w:b/>
              </w:rPr>
              <w:t>Risk Level</w:t>
            </w:r>
          </w:p>
          <w:p w14:paraId="44D9F7FA" w14:textId="18BB180D" w:rsidR="00EE3B7E" w:rsidRDefault="00B9628B" w:rsidP="00B9628B">
            <w:r>
              <w:t>Based on the above and the potential impact of a compromise to the affected resources, what is the risk presented by the exception?</w:t>
            </w:r>
          </w:p>
        </w:tc>
        <w:tc>
          <w:tcPr>
            <w:tcW w:w="4675" w:type="dxa"/>
          </w:tcPr>
          <w:p w14:paraId="790B0C68" w14:textId="154105CF" w:rsidR="00EE3B7E" w:rsidRDefault="00EE3B7E"/>
        </w:tc>
      </w:tr>
      <w:tr w:rsidR="00B9628B" w14:paraId="42C979C3" w14:textId="77777777" w:rsidTr="00EE3B7E">
        <w:tc>
          <w:tcPr>
            <w:tcW w:w="4675" w:type="dxa"/>
          </w:tcPr>
          <w:p w14:paraId="73426259" w14:textId="77777777" w:rsidR="00B9628B" w:rsidRPr="00B9628B" w:rsidRDefault="00B9628B" w:rsidP="00B9628B">
            <w:pPr>
              <w:rPr>
                <w:b/>
              </w:rPr>
            </w:pPr>
            <w:r w:rsidRPr="00B9628B">
              <w:rPr>
                <w:b/>
              </w:rPr>
              <w:t>Compensating Controls</w:t>
            </w:r>
          </w:p>
          <w:p w14:paraId="7C96A538" w14:textId="54C3E85E" w:rsidR="00B9628B" w:rsidRDefault="00B9628B" w:rsidP="00B9628B">
            <w:r>
              <w:t>What is the plan for managing or mitigating those risks, e.g. compensating controls, alternative approaches</w:t>
            </w:r>
          </w:p>
        </w:tc>
        <w:tc>
          <w:tcPr>
            <w:tcW w:w="4675" w:type="dxa"/>
          </w:tcPr>
          <w:p w14:paraId="3A4D4E81" w14:textId="2755386A" w:rsidR="00BB21DA" w:rsidRDefault="00BB21DA" w:rsidP="00683CB3"/>
        </w:tc>
      </w:tr>
      <w:tr w:rsidR="00450B76" w14:paraId="68A0FB90" w14:textId="77777777" w:rsidTr="00EE3B7E">
        <w:tc>
          <w:tcPr>
            <w:tcW w:w="4675" w:type="dxa"/>
          </w:tcPr>
          <w:p w14:paraId="3FD033BB" w14:textId="59EB362C" w:rsidR="00450B76" w:rsidRPr="00B9628B" w:rsidRDefault="00450B76" w:rsidP="00B9628B">
            <w:pPr>
              <w:rPr>
                <w:b/>
              </w:rPr>
            </w:pPr>
            <w:r w:rsidRPr="00450B76">
              <w:rPr>
                <w:b/>
              </w:rPr>
              <w:lastRenderedPageBreak/>
              <w:t xml:space="preserve">Anticipated Overall Length of Exception </w:t>
            </w:r>
            <w:r w:rsidRPr="00450B76">
              <w:t>(The full anticipated duration should be indicated, even though approvals will only be granted for up to one year at a time.)</w:t>
            </w:r>
          </w:p>
        </w:tc>
        <w:tc>
          <w:tcPr>
            <w:tcW w:w="4675" w:type="dxa"/>
          </w:tcPr>
          <w:p w14:paraId="315D7011" w14:textId="1EF69C98" w:rsidR="00450B76" w:rsidRDefault="00450B76" w:rsidP="00450B76"/>
        </w:tc>
      </w:tr>
      <w:tr w:rsidR="00450B76" w14:paraId="699FB69F" w14:textId="77777777" w:rsidTr="00EE3B7E">
        <w:tc>
          <w:tcPr>
            <w:tcW w:w="4675" w:type="dxa"/>
          </w:tcPr>
          <w:p w14:paraId="2084AB44" w14:textId="31864E27" w:rsidR="00450B76" w:rsidRPr="00450B76" w:rsidRDefault="00450B76" w:rsidP="00B9628B">
            <w:pPr>
              <w:rPr>
                <w:b/>
              </w:rPr>
            </w:pPr>
            <w:r w:rsidRPr="00450B76">
              <w:rPr>
                <w:b/>
              </w:rPr>
              <w:t>Basis for Approval/Denial of Exception Request</w:t>
            </w:r>
          </w:p>
        </w:tc>
        <w:tc>
          <w:tcPr>
            <w:tcW w:w="4675" w:type="dxa"/>
          </w:tcPr>
          <w:p w14:paraId="1CAB105E" w14:textId="77777777" w:rsidR="00450B76" w:rsidRDefault="00450B76" w:rsidP="00450B76"/>
        </w:tc>
      </w:tr>
      <w:tr w:rsidR="00450B76" w14:paraId="7AD79F4F" w14:textId="77777777" w:rsidTr="00EE3B7E">
        <w:tc>
          <w:tcPr>
            <w:tcW w:w="4675" w:type="dxa"/>
          </w:tcPr>
          <w:p w14:paraId="08028E02" w14:textId="14F4A0DD" w:rsidR="00450B76" w:rsidRPr="00450B76" w:rsidRDefault="00450B76" w:rsidP="00B9628B">
            <w:r w:rsidRPr="00450B76">
              <w:t>Additional information as needed, including any specific conditions or requirements for approval</w:t>
            </w:r>
          </w:p>
        </w:tc>
        <w:tc>
          <w:tcPr>
            <w:tcW w:w="4675" w:type="dxa"/>
          </w:tcPr>
          <w:p w14:paraId="650E90D8" w14:textId="77777777" w:rsidR="00450B76" w:rsidRDefault="00450B76" w:rsidP="00450B76"/>
        </w:tc>
      </w:tr>
    </w:tbl>
    <w:p w14:paraId="6DFE24C7" w14:textId="709CE4C8" w:rsidR="00EE3B7E" w:rsidRDefault="00EE3B7E">
      <w:bookmarkStart w:id="0" w:name="_GoBack"/>
      <w:bookmarkEnd w:id="0"/>
    </w:p>
    <w:sectPr w:rsidR="00EE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F10"/>
    <w:multiLevelType w:val="hybridMultilevel"/>
    <w:tmpl w:val="E382A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3B82"/>
    <w:multiLevelType w:val="hybridMultilevel"/>
    <w:tmpl w:val="67CA1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7E"/>
    <w:rsid w:val="003748D0"/>
    <w:rsid w:val="00377A74"/>
    <w:rsid w:val="003919C8"/>
    <w:rsid w:val="003F41E5"/>
    <w:rsid w:val="00450B76"/>
    <w:rsid w:val="005D315F"/>
    <w:rsid w:val="00683CB3"/>
    <w:rsid w:val="00886E4F"/>
    <w:rsid w:val="009D38C8"/>
    <w:rsid w:val="00AF2B11"/>
    <w:rsid w:val="00B9628B"/>
    <w:rsid w:val="00BB21DA"/>
    <w:rsid w:val="00D56EFD"/>
    <w:rsid w:val="00E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F824"/>
  <w15:chartTrackingRefBased/>
  <w15:docId w15:val="{0B1B4AD7-07BF-4C25-978A-8B5E5D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SU Colors">
      <a:dk1>
        <a:sysClr val="windowText" lastClr="000000"/>
      </a:dk1>
      <a:lt1>
        <a:sysClr val="window" lastClr="FFFFFF"/>
      </a:lt1>
      <a:dk2>
        <a:srgbClr val="981E32"/>
      </a:dk2>
      <a:lt2>
        <a:srgbClr val="BFBFBF"/>
      </a:lt2>
      <a:accent1>
        <a:srgbClr val="981E32"/>
      </a:accent1>
      <a:accent2>
        <a:srgbClr val="8F7E35"/>
      </a:accent2>
      <a:accent3>
        <a:srgbClr val="B67233"/>
      </a:accent3>
      <a:accent4>
        <a:srgbClr val="4F868E"/>
      </a:accent4>
      <a:accent5>
        <a:srgbClr val="C69214"/>
      </a:accent5>
      <a:accent6>
        <a:srgbClr val="5E6A71"/>
      </a:accent6>
      <a:hlink>
        <a:srgbClr val="0563C1"/>
      </a:hlink>
      <a:folHlink>
        <a:srgbClr val="5E6A71"/>
      </a:folHlink>
    </a:clrScheme>
    <a:fontScheme name="WSU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Welter, Daniel</dc:creator>
  <cp:keywords/>
  <dc:description/>
  <cp:lastModifiedBy>Wheelock, R</cp:lastModifiedBy>
  <cp:revision>8</cp:revision>
  <cp:lastPrinted>2019-06-20T19:37:00Z</cp:lastPrinted>
  <dcterms:created xsi:type="dcterms:W3CDTF">2019-06-26T21:05:00Z</dcterms:created>
  <dcterms:modified xsi:type="dcterms:W3CDTF">2019-06-26T21:10:00Z</dcterms:modified>
</cp:coreProperties>
</file>